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538E4" w:rsidRDefault="001538E4" w:rsidP="001538E4">
      <w:pPr>
        <w:jc w:val="center"/>
        <w:rPr>
          <w:rFonts w:ascii="標楷體" w:eastAsia="標楷體"/>
          <w:sz w:val="36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3894455</wp:posOffset>
                </wp:positionH>
                <wp:positionV relativeFrom="paragraph">
                  <wp:posOffset>-628650</wp:posOffset>
                </wp:positionV>
                <wp:extent cx="2400300" cy="342900"/>
                <wp:effectExtent l="0" t="0" r="1270" b="0"/>
                <wp:wrapNone/>
                <wp:docPr id="1" name="文字方塊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3429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538E4" w:rsidRDefault="001538E4" w:rsidP="001538E4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文字方塊 1" o:spid="_x0000_s1026" type="#_x0000_t202" style="position:absolute;left:0;text-align:left;margin-left:306.65pt;margin-top:-49.5pt;width:189pt;height:27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" stroked="f">
                <v:textbox>
                  <w:txbxContent>
                    <w:p w:rsidR="001538E4" w:rsidRDefault="001538E4" w:rsidP="001538E4"/>
                  </w:txbxContent>
                </v:textbox>
              </v:shape>
            </w:pict>
          </mc:Fallback>
        </mc:AlternateContent>
      </w:r>
      <w:r>
        <w:rPr>
          <w:rFonts w:ascii="標楷體" w:eastAsia="標楷體" w:hint="eastAsia"/>
          <w:sz w:val="36"/>
        </w:rPr>
        <w:t>國立勤益科技大學學生提前畢業申請書(日間</w:t>
      </w:r>
      <w:r>
        <w:rPr>
          <w:rFonts w:eastAsia="標楷體" w:hint="eastAsia"/>
          <w:sz w:val="36"/>
        </w:rPr>
        <w:t>部</w:t>
      </w:r>
      <w:r>
        <w:rPr>
          <w:rFonts w:ascii="標楷體" w:eastAsia="標楷體" w:hint="eastAsia"/>
          <w:sz w:val="36"/>
        </w:rPr>
        <w:t>)</w:t>
      </w:r>
    </w:p>
    <w:p w:rsidR="001538E4" w:rsidRDefault="001538E4" w:rsidP="001538E4">
      <w:pPr>
        <w:jc w:val="both"/>
        <w:rPr>
          <w:rFonts w:ascii="標楷體" w:eastAsia="標楷體"/>
          <w:sz w:val="28"/>
        </w:rPr>
      </w:pPr>
      <w:r>
        <w:rPr>
          <w:rFonts w:ascii="標楷體" w:eastAsia="標楷體" w:hint="eastAsia"/>
          <w:sz w:val="28"/>
        </w:rPr>
        <w:t>申請日期：    年      月     日</w:t>
      </w:r>
    </w:p>
    <w:tbl>
      <w:tblPr>
        <w:tblW w:w="9360" w:type="dxa"/>
        <w:tblInd w:w="-512" w:type="dxa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733"/>
        <w:gridCol w:w="347"/>
        <w:gridCol w:w="733"/>
        <w:gridCol w:w="720"/>
        <w:gridCol w:w="1607"/>
        <w:gridCol w:w="540"/>
        <w:gridCol w:w="193"/>
        <w:gridCol w:w="1787"/>
        <w:gridCol w:w="733"/>
        <w:gridCol w:w="527"/>
        <w:gridCol w:w="1440"/>
      </w:tblGrid>
      <w:tr w:rsidR="001538E4" w:rsidTr="001538E4">
        <w:trPr>
          <w:cantSplit/>
          <w:trHeight w:val="1046"/>
        </w:trPr>
        <w:tc>
          <w:tcPr>
            <w:tcW w:w="733" w:type="dxa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年制</w:t>
            </w:r>
          </w:p>
        </w:tc>
        <w:tc>
          <w:tcPr>
            <w:tcW w:w="1080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720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系級</w:t>
            </w:r>
          </w:p>
        </w:tc>
        <w:tc>
          <w:tcPr>
            <w:tcW w:w="160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righ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系</w:t>
            </w:r>
          </w:p>
          <w:p w:rsidR="001538E4" w:rsidRDefault="001538E4" w:rsidP="001538E4">
            <w:pPr>
              <w:snapToGrid w:val="0"/>
              <w:jc w:val="right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年級</w:t>
            </w:r>
          </w:p>
        </w:tc>
        <w:tc>
          <w:tcPr>
            <w:tcW w:w="733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姓名</w:t>
            </w:r>
          </w:p>
        </w:tc>
        <w:tc>
          <w:tcPr>
            <w:tcW w:w="1787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</w:p>
        </w:tc>
        <w:tc>
          <w:tcPr>
            <w:tcW w:w="733" w:type="dxa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學號</w:t>
            </w:r>
          </w:p>
        </w:tc>
        <w:tc>
          <w:tcPr>
            <w:tcW w:w="1967" w:type="dxa"/>
            <w:gridSpan w:val="2"/>
            <w:tcBorders>
              <w:top w:val="doub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rPr>
                <w:rFonts w:ascii="標楷體" w:eastAsia="標楷體"/>
                <w:sz w:val="28"/>
              </w:rPr>
            </w:pPr>
          </w:p>
        </w:tc>
      </w:tr>
      <w:tr w:rsidR="001538E4" w:rsidTr="001538E4">
        <w:trPr>
          <w:cantSplit/>
        </w:trPr>
        <w:tc>
          <w:tcPr>
            <w:tcW w:w="936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□提前一學期畢業      (請勾選)</w:t>
            </w:r>
          </w:p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□提前</w:t>
            </w:r>
            <w:proofErr w:type="gramStart"/>
            <w:r>
              <w:rPr>
                <w:rFonts w:ascii="標楷體" w:eastAsia="標楷體" w:hint="eastAsia"/>
                <w:sz w:val="28"/>
              </w:rPr>
              <w:t>一</w:t>
            </w:r>
            <w:proofErr w:type="gramEnd"/>
            <w:r>
              <w:rPr>
                <w:rFonts w:ascii="標楷體" w:eastAsia="標楷體" w:hint="eastAsia"/>
                <w:sz w:val="28"/>
              </w:rPr>
              <w:t>學年畢業</w:t>
            </w:r>
          </w:p>
        </w:tc>
      </w:tr>
      <w:tr w:rsidR="001538E4" w:rsidTr="001538E4">
        <w:trPr>
          <w:cantSplit/>
        </w:trPr>
        <w:tc>
          <w:tcPr>
            <w:tcW w:w="9360" w:type="dxa"/>
            <w:gridSpan w:val="11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請申請同學填完以上資料並連同</w:t>
            </w:r>
            <w:r>
              <w:rPr>
                <w:rFonts w:ascii="標楷體" w:eastAsia="標楷體" w:hint="eastAsia"/>
                <w:sz w:val="28"/>
                <w:u w:val="single"/>
              </w:rPr>
              <w:t>歷年成績表</w:t>
            </w:r>
            <w:r>
              <w:rPr>
                <w:rFonts w:ascii="標楷體" w:eastAsia="標楷體" w:hint="eastAsia"/>
                <w:sz w:val="28"/>
              </w:rPr>
              <w:t>及</w:t>
            </w:r>
            <w:r>
              <w:rPr>
                <w:rFonts w:ascii="標楷體" w:eastAsia="標楷體" w:hint="eastAsia"/>
                <w:sz w:val="28"/>
                <w:u w:val="single"/>
              </w:rPr>
              <w:t>當學期選課證明單</w:t>
            </w:r>
            <w:r>
              <w:rPr>
                <w:rFonts w:ascii="標楷體" w:eastAsia="標楷體" w:hint="eastAsia"/>
                <w:sz w:val="28"/>
              </w:rPr>
              <w:t>，一併繳至</w:t>
            </w:r>
            <w:proofErr w:type="gramStart"/>
            <w:r>
              <w:rPr>
                <w:rFonts w:ascii="標楷體" w:eastAsia="標楷體" w:hint="eastAsia"/>
                <w:sz w:val="28"/>
              </w:rPr>
              <w:t>各系作初審</w:t>
            </w:r>
            <w:proofErr w:type="gramEnd"/>
            <w:r>
              <w:rPr>
                <w:rFonts w:ascii="標楷體" w:eastAsia="標楷體" w:hint="eastAsia"/>
                <w:sz w:val="28"/>
              </w:rPr>
              <w:t>後，靜待註冊組通知結果。</w:t>
            </w:r>
          </w:p>
        </w:tc>
      </w:tr>
      <w:tr w:rsidR="001538E4" w:rsidTr="001538E4">
        <w:trPr>
          <w:cantSplit/>
        </w:trPr>
        <w:tc>
          <w:tcPr>
            <w:tcW w:w="1080" w:type="dxa"/>
            <w:gridSpan w:val="2"/>
            <w:vMerge w:val="restart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學則第五十七條規定</w:t>
            </w:r>
          </w:p>
        </w:tc>
        <w:tc>
          <w:tcPr>
            <w:tcW w:w="36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提前畢業要件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審查結果</w:t>
            </w:r>
          </w:p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</w:rPr>
            </w:pPr>
            <w:r>
              <w:rPr>
                <w:rFonts w:ascii="標楷體" w:eastAsia="標楷體" w:hint="eastAsia"/>
              </w:rPr>
              <w:t>(請勾選適當的欄位</w:t>
            </w:r>
            <w:proofErr w:type="gramStart"/>
            <w:r>
              <w:rPr>
                <w:rFonts w:ascii="標楷體" w:eastAsia="標楷體" w:hint="eastAsia"/>
              </w:rPr>
              <w:t>）</w:t>
            </w:r>
            <w:proofErr w:type="gramEnd"/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簽章</w:t>
            </w:r>
          </w:p>
        </w:tc>
      </w:tr>
      <w:tr w:rsidR="001538E4" w:rsidTr="001538E4">
        <w:trPr>
          <w:cantSplit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11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承辦人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系主任</w:t>
            </w:r>
          </w:p>
        </w:tc>
      </w:tr>
      <w:tr w:rsidR="001538E4" w:rsidTr="001538E4">
        <w:trPr>
          <w:cantSplit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numPr>
                <w:ilvl w:val="0"/>
                <w:numId w:val="1"/>
              </w:num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各系</w:t>
            </w:r>
            <w:proofErr w:type="gramStart"/>
            <w:r>
              <w:rPr>
                <w:rFonts w:ascii="標楷體" w:eastAsia="標楷體" w:hint="eastAsia"/>
                <w:sz w:val="28"/>
              </w:rPr>
              <w:t>系務</w:t>
            </w:r>
            <w:proofErr w:type="gramEnd"/>
            <w:r>
              <w:rPr>
                <w:rFonts w:ascii="標楷體" w:eastAsia="標楷體" w:hint="eastAsia"/>
                <w:sz w:val="28"/>
              </w:rPr>
              <w:t>會議依本校學則第五十七條規定完成初審</w:t>
            </w:r>
          </w:p>
          <w:p w:rsidR="001538E4" w:rsidRDefault="001538E4" w:rsidP="001538E4">
            <w:pPr>
              <w:snapToGrid w:val="0"/>
              <w:ind w:left="645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(附系</w:t>
            </w:r>
            <w:proofErr w:type="gramStart"/>
            <w:r>
              <w:rPr>
                <w:rFonts w:ascii="標楷體" w:eastAsia="標楷體" w:hint="eastAsia"/>
                <w:sz w:val="28"/>
              </w:rPr>
              <w:t>務</w:t>
            </w:r>
            <w:proofErr w:type="gramEnd"/>
            <w:r>
              <w:rPr>
                <w:rFonts w:ascii="標楷體" w:eastAsia="標楷體" w:hint="eastAsia"/>
                <w:sz w:val="28"/>
              </w:rPr>
              <w:t>會議紀錄)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合格</w:t>
            </w:r>
          </w:p>
          <w:p w:rsidR="001538E4" w:rsidRDefault="001538E4" w:rsidP="001538E4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不合格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1538E4" w:rsidTr="001538E4">
        <w:trPr>
          <w:cantSplit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6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ind w:left="664" w:hanging="664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二、應修科目與學分全部修畢；</w:t>
            </w:r>
            <w:r>
              <w:rPr>
                <w:rFonts w:ascii="標楷體" w:eastAsia="標楷體" w:hint="eastAsia"/>
                <w:color w:val="000000"/>
                <w:sz w:val="28"/>
              </w:rPr>
              <w:t>各學期學業成績總平均達八十分以上，各學期名次在該</w:t>
            </w:r>
            <w:proofErr w:type="gramStart"/>
            <w:r>
              <w:rPr>
                <w:rFonts w:ascii="標楷體" w:eastAsia="標楷體" w:hint="eastAsia"/>
                <w:color w:val="000000"/>
                <w:sz w:val="28"/>
              </w:rPr>
              <w:t>系該年級</w:t>
            </w:r>
            <w:proofErr w:type="gramEnd"/>
            <w:r>
              <w:rPr>
                <w:rFonts w:ascii="標楷體" w:eastAsia="標楷體" w:hint="eastAsia"/>
                <w:color w:val="000000"/>
                <w:sz w:val="28"/>
              </w:rPr>
              <w:t>學生數百</w:t>
            </w:r>
            <w:r>
              <w:rPr>
                <w:rFonts w:ascii="標楷體" w:eastAsia="標楷體" w:hint="eastAsia"/>
                <w:sz w:val="28"/>
              </w:rPr>
              <w:t>分之十以內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合格</w:t>
            </w:r>
          </w:p>
          <w:p w:rsidR="001538E4" w:rsidRDefault="001538E4" w:rsidP="001538E4">
            <w:pPr>
              <w:snapToGrid w:val="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不合格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承辦人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註冊組長</w:t>
            </w:r>
          </w:p>
        </w:tc>
      </w:tr>
      <w:tr w:rsidR="001538E4" w:rsidTr="001538E4">
        <w:trPr>
          <w:cantSplit/>
          <w:trHeight w:val="1443"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11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1538E4" w:rsidTr="001538E4">
        <w:trPr>
          <w:cantSplit/>
          <w:trHeight w:val="1276"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numPr>
                <w:ilvl w:val="0"/>
                <w:numId w:val="2"/>
              </w:num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各學期操行成績均達</w:t>
            </w:r>
          </w:p>
          <w:p w:rsidR="001538E4" w:rsidRDefault="001538E4" w:rsidP="001538E4">
            <w:pPr>
              <w:snapToGrid w:val="0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 xml:space="preserve">     八十分以上</w:t>
            </w:r>
          </w:p>
        </w:tc>
        <w:tc>
          <w:tcPr>
            <w:tcW w:w="19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spacing w:line="360" w:lineRule="auto"/>
              <w:rPr>
                <w:rFonts w:ascii="標楷體" w:eastAsia="標楷體" w:hAnsi="標楷體"/>
                <w:sz w:val="28"/>
              </w:rPr>
            </w:pPr>
          </w:p>
          <w:p w:rsidR="001538E4" w:rsidRDefault="001538E4" w:rsidP="001538E4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合格</w:t>
            </w:r>
          </w:p>
          <w:p w:rsidR="001538E4" w:rsidRDefault="001538E4" w:rsidP="001538E4">
            <w:pPr>
              <w:snapToGrid w:val="0"/>
              <w:rPr>
                <w:rFonts w:ascii="標楷體" w:eastAsia="標楷體" w:hAnsi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不合格</w:t>
            </w:r>
          </w:p>
          <w:p w:rsidR="001538E4" w:rsidRDefault="001538E4" w:rsidP="001538E4">
            <w:pPr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1538E4" w:rsidTr="001538E4">
        <w:trPr>
          <w:cantSplit/>
          <w:trHeight w:val="407"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600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ind w:left="664" w:hanging="664"/>
              <w:jc w:val="both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四、教務長</w:t>
            </w:r>
            <w:proofErr w:type="gramStart"/>
            <w:r>
              <w:rPr>
                <w:rFonts w:ascii="標楷體" w:eastAsia="標楷體" w:hint="eastAsia"/>
                <w:sz w:val="28"/>
              </w:rPr>
              <w:t>複</w:t>
            </w:r>
            <w:proofErr w:type="gramEnd"/>
            <w:r>
              <w:rPr>
                <w:rFonts w:ascii="標楷體" w:eastAsia="標楷體" w:hint="eastAsia"/>
                <w:sz w:val="28"/>
              </w:rPr>
              <w:t>審</w:t>
            </w:r>
          </w:p>
        </w:tc>
        <w:tc>
          <w:tcPr>
            <w:tcW w:w="198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  <w:p w:rsidR="001538E4" w:rsidRDefault="001538E4" w:rsidP="001538E4">
            <w:pPr>
              <w:snapToGrid w:val="0"/>
              <w:spacing w:line="360" w:lineRule="auto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合格</w:t>
            </w:r>
          </w:p>
          <w:p w:rsidR="001538E4" w:rsidRDefault="001538E4" w:rsidP="001538E4">
            <w:pPr>
              <w:snapToGrid w:val="0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Ansi="標楷體" w:hint="eastAsia"/>
                <w:sz w:val="28"/>
              </w:rPr>
              <w:t>□ 不合格</w:t>
            </w:r>
          </w:p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教務長</w:t>
            </w:r>
          </w:p>
        </w:tc>
      </w:tr>
      <w:tr w:rsidR="001538E4" w:rsidTr="001538E4">
        <w:trPr>
          <w:cantSplit/>
          <w:trHeight w:val="1389"/>
        </w:trPr>
        <w:tc>
          <w:tcPr>
            <w:tcW w:w="10440" w:type="dxa"/>
            <w:gridSpan w:val="2"/>
            <w:vMerge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11340" w:type="dxa"/>
            <w:gridSpan w:val="4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376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widowControl/>
              <w:snapToGrid w:val="0"/>
              <w:rPr>
                <w:rFonts w:ascii="標楷體" w:eastAsia="標楷體"/>
                <w:sz w:val="28"/>
              </w:rPr>
            </w:pPr>
          </w:p>
        </w:tc>
        <w:tc>
          <w:tcPr>
            <w:tcW w:w="2700" w:type="dxa"/>
            <w:gridSpan w:val="3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</w:tr>
      <w:tr w:rsidR="001538E4" w:rsidTr="001538E4">
        <w:trPr>
          <w:cantSplit/>
          <w:trHeight w:val="721"/>
        </w:trPr>
        <w:tc>
          <w:tcPr>
            <w:tcW w:w="1080" w:type="dxa"/>
            <w:gridSpan w:val="2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總審查結果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doub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32"/>
              </w:rPr>
            </w:pPr>
            <w:r>
              <w:rPr>
                <w:rFonts w:ascii="標楷體" w:eastAsia="標楷體" w:hint="eastAsia"/>
                <w:sz w:val="32"/>
              </w:rPr>
              <w:t>該生將於</w:t>
            </w:r>
            <w:r>
              <w:rPr>
                <w:rFonts w:ascii="標楷體" w:eastAsia="標楷體" w:hint="eastAsia"/>
                <w:sz w:val="32"/>
                <w:u w:val="single"/>
              </w:rPr>
              <w:t xml:space="preserve">        </w:t>
            </w:r>
            <w:proofErr w:type="gramStart"/>
            <w:r>
              <w:rPr>
                <w:rFonts w:ascii="標楷體" w:eastAsia="標楷體" w:hint="eastAsia"/>
                <w:sz w:val="32"/>
              </w:rPr>
              <w:t>學年度第</w:t>
            </w:r>
            <w:proofErr w:type="gramEnd"/>
            <w:r>
              <w:rPr>
                <w:rFonts w:ascii="標楷體" w:eastAsia="標楷體" w:hint="eastAsia"/>
                <w:sz w:val="32"/>
                <w:u w:val="single"/>
              </w:rPr>
              <w:t xml:space="preserve">     </w:t>
            </w:r>
            <w:r>
              <w:rPr>
                <w:rFonts w:ascii="標楷體" w:eastAsia="標楷體" w:hint="eastAsia"/>
                <w:sz w:val="32"/>
              </w:rPr>
              <w:t>學期提前畢業</w:t>
            </w:r>
          </w:p>
        </w:tc>
      </w:tr>
      <w:tr w:rsidR="001538E4" w:rsidTr="002613B4">
        <w:trPr>
          <w:cantSplit/>
          <w:trHeight w:val="1122"/>
        </w:trPr>
        <w:tc>
          <w:tcPr>
            <w:tcW w:w="1080" w:type="dxa"/>
            <w:gridSpan w:val="2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single" w:sz="4" w:space="0" w:color="auto"/>
            </w:tcBorders>
            <w:vAlign w:val="center"/>
            <w:hideMark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  <w:r>
              <w:rPr>
                <w:rFonts w:ascii="標楷體" w:eastAsia="標楷體" w:hint="eastAsia"/>
                <w:sz w:val="28"/>
              </w:rPr>
              <w:t>備註</w:t>
            </w:r>
          </w:p>
        </w:tc>
        <w:tc>
          <w:tcPr>
            <w:tcW w:w="8280" w:type="dxa"/>
            <w:gridSpan w:val="9"/>
            <w:tcBorders>
              <w:top w:val="single" w:sz="4" w:space="0" w:color="auto"/>
              <w:left w:val="sing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  <w:p w:rsidR="001538E4" w:rsidRDefault="001538E4" w:rsidP="001538E4">
            <w:pPr>
              <w:snapToGrid w:val="0"/>
              <w:jc w:val="center"/>
              <w:rPr>
                <w:rFonts w:ascii="標楷體" w:eastAsia="標楷體"/>
                <w:sz w:val="28"/>
              </w:rPr>
            </w:pPr>
          </w:p>
        </w:tc>
      </w:tr>
    </w:tbl>
    <w:p w:rsidR="009B3463" w:rsidRDefault="009B3463">
      <w:bookmarkStart w:id="0" w:name="_GoBack"/>
      <w:bookmarkEnd w:id="0"/>
    </w:p>
    <w:sectPr w:rsidR="009B3463" w:rsidSect="002613B4">
      <w:pgSz w:w="11906" w:h="16838"/>
      <w:pgMar w:top="1134" w:right="1797" w:bottom="1134" w:left="1797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B471C59"/>
    <w:multiLevelType w:val="singleLevel"/>
    <w:tmpl w:val="5A42FAA2"/>
    <w:lvl w:ilvl="0">
      <w:start w:val="3"/>
      <w:numFmt w:val="taiwaneseCountingThousand"/>
      <w:lvlText w:val="%1、"/>
      <w:lvlJc w:val="left"/>
      <w:pPr>
        <w:tabs>
          <w:tab w:val="num" w:pos="720"/>
        </w:tabs>
        <w:ind w:left="720" w:hanging="720"/>
      </w:pPr>
    </w:lvl>
  </w:abstractNum>
  <w:abstractNum w:abstractNumId="1">
    <w:nsid w:val="4DD4017A"/>
    <w:multiLevelType w:val="singleLevel"/>
    <w:tmpl w:val="CCE2AB34"/>
    <w:lvl w:ilvl="0">
      <w:start w:val="1"/>
      <w:numFmt w:val="taiwaneseCountingThousand"/>
      <w:lvlText w:val="%1、"/>
      <w:lvlJc w:val="left"/>
      <w:pPr>
        <w:tabs>
          <w:tab w:val="num" w:pos="645"/>
        </w:tabs>
        <w:ind w:left="645" w:hanging="645"/>
      </w:pPr>
    </w:lvl>
  </w:abstractNum>
  <w:num w:numId="1">
    <w:abstractNumId w:val="1"/>
    <w:lvlOverride w:ilvl="0">
      <w:startOverride w:val="1"/>
    </w:lvlOverride>
  </w:num>
  <w:num w:numId="2">
    <w:abstractNumId w:val="0"/>
    <w:lvlOverride w:ilvl="0">
      <w:startOverride w:val="3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38E4"/>
    <w:rsid w:val="001538E4"/>
    <w:rsid w:val="002613B4"/>
    <w:rsid w:val="009B3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E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38E4"/>
    <w:pPr>
      <w:widowControl w:val="0"/>
    </w:pPr>
    <w:rPr>
      <w:rFonts w:ascii="Times New Roman" w:eastAsia="新細明體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09397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376</Characters>
  <Application>Microsoft Office Word</Application>
  <DocSecurity>0</DocSecurity>
  <Lines>3</Lines>
  <Paragraphs>1</Paragraphs>
  <ScaleCrop>false</ScaleCrop>
  <Company/>
  <LinksUpToDate>false</LinksUpToDate>
  <CharactersWithSpaces>440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2018-02-02T02:10:00Z</dcterms:created>
  <dcterms:modified xsi:type="dcterms:W3CDTF">2018-02-02T02:13:00Z</dcterms:modified>
</cp:coreProperties>
</file>